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1E" w:rsidRDefault="001A301E"/>
    <w:p w:rsidR="001A301E" w:rsidRDefault="001A301E"/>
    <w:tbl>
      <w:tblPr>
        <w:tblStyle w:val="Tabelacomgrade"/>
        <w:tblW w:w="0" w:type="auto"/>
        <w:tblLayout w:type="fixed"/>
        <w:tblLook w:val="04A0"/>
      </w:tblPr>
      <w:tblGrid>
        <w:gridCol w:w="3369"/>
        <w:gridCol w:w="2268"/>
        <w:gridCol w:w="1275"/>
        <w:gridCol w:w="1732"/>
      </w:tblGrid>
      <w:tr w:rsidR="001A301E" w:rsidTr="001A301E">
        <w:tc>
          <w:tcPr>
            <w:tcW w:w="8644" w:type="dxa"/>
            <w:gridSpan w:val="4"/>
          </w:tcPr>
          <w:p w:rsidR="001A301E" w:rsidRDefault="001A301E"/>
          <w:p w:rsidR="001A301E" w:rsidRDefault="001A301E" w:rsidP="001A301E">
            <w:pPr>
              <w:jc w:val="center"/>
            </w:pPr>
            <w:r>
              <w:t>QUADRO DE SERVIDORES / CÂMARA MUNICIPAL DE VERESDORES DE</w:t>
            </w:r>
          </w:p>
          <w:p w:rsidR="001A301E" w:rsidRDefault="001A301E" w:rsidP="001A301E">
            <w:pPr>
              <w:jc w:val="center"/>
            </w:pPr>
            <w:r>
              <w:t>LAGOA DOS TRÊS CANTOS/RS = 2018</w:t>
            </w:r>
          </w:p>
          <w:p w:rsidR="001A301E" w:rsidRDefault="001A301E"/>
        </w:tc>
      </w:tr>
      <w:tr w:rsidR="001A301E" w:rsidRPr="001A301E" w:rsidTr="001A301E">
        <w:tc>
          <w:tcPr>
            <w:tcW w:w="3369" w:type="dxa"/>
          </w:tcPr>
          <w:p w:rsidR="001A301E" w:rsidRPr="001A301E" w:rsidRDefault="001A301E" w:rsidP="001A301E">
            <w:pPr>
              <w:jc w:val="center"/>
              <w:rPr>
                <w:sz w:val="22"/>
              </w:rPr>
            </w:pPr>
          </w:p>
          <w:p w:rsidR="001A301E" w:rsidRPr="001A301E" w:rsidRDefault="001A301E" w:rsidP="001A301E">
            <w:pPr>
              <w:jc w:val="center"/>
              <w:rPr>
                <w:sz w:val="22"/>
              </w:rPr>
            </w:pPr>
            <w:r w:rsidRPr="001A301E">
              <w:rPr>
                <w:sz w:val="22"/>
              </w:rPr>
              <w:t>FUNCINÁRIOS</w:t>
            </w:r>
          </w:p>
          <w:p w:rsidR="001A301E" w:rsidRPr="001A301E" w:rsidRDefault="001A301E" w:rsidP="001A301E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1A301E" w:rsidRPr="001A301E" w:rsidRDefault="001A301E" w:rsidP="001A301E">
            <w:pPr>
              <w:jc w:val="center"/>
              <w:rPr>
                <w:sz w:val="22"/>
              </w:rPr>
            </w:pPr>
          </w:p>
          <w:p w:rsidR="001A301E" w:rsidRPr="001A301E" w:rsidRDefault="001A301E" w:rsidP="001A301E">
            <w:pPr>
              <w:jc w:val="center"/>
              <w:rPr>
                <w:sz w:val="22"/>
              </w:rPr>
            </w:pPr>
            <w:r w:rsidRPr="001A301E">
              <w:rPr>
                <w:sz w:val="22"/>
              </w:rPr>
              <w:t>CARGO</w:t>
            </w:r>
          </w:p>
        </w:tc>
        <w:tc>
          <w:tcPr>
            <w:tcW w:w="1275" w:type="dxa"/>
          </w:tcPr>
          <w:p w:rsidR="001A301E" w:rsidRPr="001A301E" w:rsidRDefault="001A301E" w:rsidP="001A301E">
            <w:pPr>
              <w:jc w:val="center"/>
              <w:rPr>
                <w:sz w:val="22"/>
              </w:rPr>
            </w:pPr>
          </w:p>
          <w:p w:rsidR="001A301E" w:rsidRPr="001A301E" w:rsidRDefault="001A301E" w:rsidP="001A301E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1A301E">
              <w:rPr>
                <w:sz w:val="22"/>
              </w:rPr>
              <w:t>Nº.</w:t>
            </w:r>
            <w:proofErr w:type="spellEnd"/>
            <w:proofErr w:type="gramEnd"/>
            <w:r w:rsidRPr="001A301E">
              <w:rPr>
                <w:sz w:val="22"/>
              </w:rPr>
              <w:t>CARGO</w:t>
            </w:r>
          </w:p>
        </w:tc>
        <w:tc>
          <w:tcPr>
            <w:tcW w:w="1732" w:type="dxa"/>
          </w:tcPr>
          <w:p w:rsidR="001A301E" w:rsidRPr="001A301E" w:rsidRDefault="001A301E" w:rsidP="001A301E">
            <w:pPr>
              <w:jc w:val="center"/>
              <w:rPr>
                <w:sz w:val="22"/>
              </w:rPr>
            </w:pPr>
          </w:p>
          <w:p w:rsidR="001A301E" w:rsidRPr="001A301E" w:rsidRDefault="001A301E" w:rsidP="001A301E">
            <w:pPr>
              <w:jc w:val="center"/>
              <w:rPr>
                <w:sz w:val="22"/>
              </w:rPr>
            </w:pPr>
            <w:r w:rsidRPr="001A301E">
              <w:rPr>
                <w:sz w:val="22"/>
              </w:rPr>
              <w:t>REMUNERAÇÃO</w:t>
            </w:r>
          </w:p>
        </w:tc>
      </w:tr>
      <w:tr w:rsidR="001A301E" w:rsidTr="001A301E">
        <w:tc>
          <w:tcPr>
            <w:tcW w:w="3369" w:type="dxa"/>
          </w:tcPr>
          <w:p w:rsidR="001A301E" w:rsidRPr="001A301E" w:rsidRDefault="001A301E">
            <w:pPr>
              <w:rPr>
                <w:sz w:val="22"/>
              </w:rPr>
            </w:pPr>
          </w:p>
          <w:p w:rsidR="001A301E" w:rsidRPr="001A301E" w:rsidRDefault="001A301E">
            <w:pPr>
              <w:rPr>
                <w:sz w:val="22"/>
              </w:rPr>
            </w:pPr>
            <w:r w:rsidRPr="001A301E">
              <w:rPr>
                <w:sz w:val="22"/>
              </w:rPr>
              <w:t>Gladis Schumann</w:t>
            </w:r>
          </w:p>
          <w:p w:rsidR="001A301E" w:rsidRPr="001A301E" w:rsidRDefault="001A301E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1A301E" w:rsidRPr="001A301E" w:rsidRDefault="001A301E" w:rsidP="001A301E">
            <w:pPr>
              <w:jc w:val="center"/>
              <w:rPr>
                <w:sz w:val="22"/>
              </w:rPr>
            </w:pPr>
          </w:p>
          <w:p w:rsidR="001A301E" w:rsidRPr="001A301E" w:rsidRDefault="001A301E" w:rsidP="001A301E">
            <w:pPr>
              <w:jc w:val="center"/>
              <w:rPr>
                <w:sz w:val="22"/>
              </w:rPr>
            </w:pPr>
            <w:r w:rsidRPr="001A301E">
              <w:rPr>
                <w:sz w:val="22"/>
              </w:rPr>
              <w:t>Diretora Executiva</w:t>
            </w:r>
          </w:p>
        </w:tc>
        <w:tc>
          <w:tcPr>
            <w:tcW w:w="1275" w:type="dxa"/>
          </w:tcPr>
          <w:p w:rsidR="001A301E" w:rsidRPr="001A301E" w:rsidRDefault="001A301E" w:rsidP="00887533">
            <w:pPr>
              <w:jc w:val="center"/>
              <w:rPr>
                <w:sz w:val="22"/>
              </w:rPr>
            </w:pPr>
          </w:p>
          <w:p w:rsidR="001A301E" w:rsidRPr="001A301E" w:rsidRDefault="001A301E" w:rsidP="00887533">
            <w:pPr>
              <w:jc w:val="center"/>
              <w:rPr>
                <w:sz w:val="22"/>
              </w:rPr>
            </w:pPr>
            <w:r w:rsidRPr="001A301E">
              <w:rPr>
                <w:sz w:val="22"/>
              </w:rPr>
              <w:t>01</w:t>
            </w:r>
          </w:p>
        </w:tc>
        <w:tc>
          <w:tcPr>
            <w:tcW w:w="1732" w:type="dxa"/>
          </w:tcPr>
          <w:p w:rsidR="001A301E" w:rsidRDefault="001A301E">
            <w:pPr>
              <w:rPr>
                <w:sz w:val="22"/>
              </w:rPr>
            </w:pPr>
          </w:p>
          <w:p w:rsidR="001A301E" w:rsidRPr="001A301E" w:rsidRDefault="001A301E">
            <w:pPr>
              <w:rPr>
                <w:sz w:val="22"/>
              </w:rPr>
            </w:pPr>
            <w:r>
              <w:rPr>
                <w:sz w:val="22"/>
              </w:rPr>
              <w:t>R$</w:t>
            </w:r>
            <w:r w:rsidR="00131FB8">
              <w:rPr>
                <w:sz w:val="22"/>
              </w:rPr>
              <w:t xml:space="preserve"> 2.257,43</w:t>
            </w:r>
          </w:p>
        </w:tc>
      </w:tr>
      <w:tr w:rsidR="001A301E" w:rsidTr="001A301E">
        <w:tc>
          <w:tcPr>
            <w:tcW w:w="3369" w:type="dxa"/>
          </w:tcPr>
          <w:p w:rsidR="001A301E" w:rsidRPr="001A301E" w:rsidRDefault="001A301E">
            <w:pPr>
              <w:rPr>
                <w:sz w:val="22"/>
              </w:rPr>
            </w:pPr>
          </w:p>
          <w:p w:rsidR="001A301E" w:rsidRPr="001A301E" w:rsidRDefault="001A301E">
            <w:pPr>
              <w:rPr>
                <w:sz w:val="22"/>
              </w:rPr>
            </w:pPr>
            <w:r w:rsidRPr="001A301E">
              <w:rPr>
                <w:sz w:val="22"/>
              </w:rPr>
              <w:t>Renata Zeni</w:t>
            </w:r>
          </w:p>
          <w:p w:rsidR="001A301E" w:rsidRPr="001A301E" w:rsidRDefault="001A301E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1A301E" w:rsidRPr="001A301E" w:rsidRDefault="001A301E" w:rsidP="001A301E">
            <w:pPr>
              <w:jc w:val="center"/>
              <w:rPr>
                <w:sz w:val="22"/>
              </w:rPr>
            </w:pPr>
          </w:p>
          <w:p w:rsidR="001A301E" w:rsidRPr="001A301E" w:rsidRDefault="001A301E" w:rsidP="001A301E">
            <w:pPr>
              <w:jc w:val="center"/>
              <w:rPr>
                <w:sz w:val="22"/>
              </w:rPr>
            </w:pPr>
            <w:r w:rsidRPr="001A301E">
              <w:rPr>
                <w:sz w:val="22"/>
              </w:rPr>
              <w:t>Assessora Jurídica</w:t>
            </w:r>
          </w:p>
        </w:tc>
        <w:tc>
          <w:tcPr>
            <w:tcW w:w="1275" w:type="dxa"/>
          </w:tcPr>
          <w:p w:rsidR="001A301E" w:rsidRPr="001A301E" w:rsidRDefault="001A301E" w:rsidP="00887533">
            <w:pPr>
              <w:jc w:val="center"/>
              <w:rPr>
                <w:sz w:val="22"/>
              </w:rPr>
            </w:pPr>
          </w:p>
          <w:p w:rsidR="001A301E" w:rsidRPr="001A301E" w:rsidRDefault="001A301E" w:rsidP="00887533">
            <w:pPr>
              <w:jc w:val="center"/>
              <w:rPr>
                <w:sz w:val="22"/>
              </w:rPr>
            </w:pPr>
            <w:r w:rsidRPr="001A301E">
              <w:rPr>
                <w:sz w:val="22"/>
              </w:rPr>
              <w:t>01</w:t>
            </w:r>
          </w:p>
        </w:tc>
        <w:tc>
          <w:tcPr>
            <w:tcW w:w="1732" w:type="dxa"/>
          </w:tcPr>
          <w:p w:rsidR="001A301E" w:rsidRDefault="001A301E">
            <w:pPr>
              <w:rPr>
                <w:sz w:val="22"/>
              </w:rPr>
            </w:pPr>
          </w:p>
          <w:p w:rsidR="001A301E" w:rsidRPr="001A301E" w:rsidRDefault="001A301E">
            <w:pPr>
              <w:rPr>
                <w:sz w:val="22"/>
              </w:rPr>
            </w:pPr>
            <w:r>
              <w:rPr>
                <w:sz w:val="22"/>
              </w:rPr>
              <w:t>R$</w:t>
            </w:r>
            <w:r w:rsidR="00925C73">
              <w:rPr>
                <w:sz w:val="22"/>
              </w:rPr>
              <w:t xml:space="preserve"> 2.475,89</w:t>
            </w:r>
          </w:p>
        </w:tc>
      </w:tr>
      <w:tr w:rsidR="001A301E" w:rsidTr="001A301E">
        <w:tc>
          <w:tcPr>
            <w:tcW w:w="3369" w:type="dxa"/>
          </w:tcPr>
          <w:p w:rsidR="001A301E" w:rsidRPr="001A301E" w:rsidRDefault="001A301E">
            <w:pPr>
              <w:rPr>
                <w:sz w:val="22"/>
              </w:rPr>
            </w:pPr>
          </w:p>
          <w:p w:rsidR="001A301E" w:rsidRPr="001A301E" w:rsidRDefault="001A301E">
            <w:pPr>
              <w:rPr>
                <w:sz w:val="22"/>
              </w:rPr>
            </w:pPr>
            <w:r w:rsidRPr="001A301E">
              <w:rPr>
                <w:sz w:val="22"/>
              </w:rPr>
              <w:t>Ricardo Elias Matte Moreira</w:t>
            </w:r>
          </w:p>
          <w:p w:rsidR="001A301E" w:rsidRPr="001A301E" w:rsidRDefault="001A301E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1A301E" w:rsidRPr="001A301E" w:rsidRDefault="001A301E" w:rsidP="001A301E">
            <w:pPr>
              <w:jc w:val="center"/>
              <w:rPr>
                <w:sz w:val="22"/>
              </w:rPr>
            </w:pPr>
          </w:p>
          <w:p w:rsidR="001A301E" w:rsidRPr="001A301E" w:rsidRDefault="001A301E" w:rsidP="001A301E">
            <w:pPr>
              <w:jc w:val="center"/>
              <w:rPr>
                <w:sz w:val="22"/>
              </w:rPr>
            </w:pPr>
            <w:r w:rsidRPr="001A301E">
              <w:rPr>
                <w:sz w:val="22"/>
              </w:rPr>
              <w:t>Assessor de Imprensa</w:t>
            </w:r>
          </w:p>
        </w:tc>
        <w:tc>
          <w:tcPr>
            <w:tcW w:w="1275" w:type="dxa"/>
          </w:tcPr>
          <w:p w:rsidR="001A301E" w:rsidRPr="001A301E" w:rsidRDefault="001A301E" w:rsidP="00887533">
            <w:pPr>
              <w:jc w:val="center"/>
              <w:rPr>
                <w:sz w:val="22"/>
              </w:rPr>
            </w:pPr>
          </w:p>
          <w:p w:rsidR="001A301E" w:rsidRPr="001A301E" w:rsidRDefault="001A301E" w:rsidP="00887533">
            <w:pPr>
              <w:jc w:val="center"/>
              <w:rPr>
                <w:sz w:val="22"/>
              </w:rPr>
            </w:pPr>
            <w:r w:rsidRPr="001A301E">
              <w:rPr>
                <w:sz w:val="22"/>
              </w:rPr>
              <w:t>01</w:t>
            </w:r>
          </w:p>
        </w:tc>
        <w:tc>
          <w:tcPr>
            <w:tcW w:w="1732" w:type="dxa"/>
          </w:tcPr>
          <w:p w:rsidR="001A301E" w:rsidRDefault="001A301E">
            <w:pPr>
              <w:rPr>
                <w:sz w:val="22"/>
              </w:rPr>
            </w:pPr>
          </w:p>
          <w:p w:rsidR="001A301E" w:rsidRPr="001A301E" w:rsidRDefault="001A301E">
            <w:pPr>
              <w:rPr>
                <w:sz w:val="22"/>
              </w:rPr>
            </w:pPr>
            <w:r>
              <w:rPr>
                <w:sz w:val="22"/>
              </w:rPr>
              <w:t>R$</w:t>
            </w:r>
            <w:r w:rsidR="00925C73">
              <w:rPr>
                <w:sz w:val="22"/>
              </w:rPr>
              <w:t xml:space="preserve"> 1.040,00</w:t>
            </w:r>
          </w:p>
        </w:tc>
      </w:tr>
    </w:tbl>
    <w:p w:rsidR="00186E7F" w:rsidRDefault="00186E7F"/>
    <w:sectPr w:rsidR="00186E7F" w:rsidSect="00186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301E"/>
    <w:rsid w:val="000F277A"/>
    <w:rsid w:val="00131FB8"/>
    <w:rsid w:val="0018012C"/>
    <w:rsid w:val="00186E7F"/>
    <w:rsid w:val="001A301E"/>
    <w:rsid w:val="00221868"/>
    <w:rsid w:val="0072222F"/>
    <w:rsid w:val="0092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A3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269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2018-06-20T12:11:00Z</dcterms:created>
  <dcterms:modified xsi:type="dcterms:W3CDTF">2018-06-20T13:28:00Z</dcterms:modified>
</cp:coreProperties>
</file>