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9242" w14:textId="2AA1F32A" w:rsidR="00D32991" w:rsidRDefault="0061436D" w:rsidP="00FC6D66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9753E6">
        <w:rPr>
          <w:rFonts w:ascii="Arial" w:hAnsi="Arial" w:cs="Arial"/>
          <w:color w:val="000000"/>
        </w:rPr>
        <w:t>0</w:t>
      </w:r>
      <w:r w:rsidR="00124140">
        <w:rPr>
          <w:rFonts w:ascii="Arial" w:hAnsi="Arial" w:cs="Arial"/>
          <w:color w:val="000000"/>
        </w:rPr>
        <w:t>5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980047">
        <w:rPr>
          <w:rFonts w:ascii="Arial" w:hAnsi="Arial" w:cs="Arial"/>
          <w:color w:val="000000"/>
        </w:rPr>
        <w:t>2</w:t>
      </w:r>
    </w:p>
    <w:p w14:paraId="1C1894DE" w14:textId="67CBEED9" w:rsidR="00E36BA2" w:rsidRPr="00B71D2B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124140">
        <w:rPr>
          <w:rFonts w:ascii="Arial" w:hAnsi="Arial" w:cs="Arial"/>
        </w:rPr>
        <w:t>oito</w:t>
      </w:r>
      <w:r w:rsidR="000176BF">
        <w:rPr>
          <w:rFonts w:ascii="Arial" w:hAnsi="Arial" w:cs="Arial"/>
        </w:rPr>
        <w:t xml:space="preserve"> </w:t>
      </w:r>
      <w:r w:rsidR="00A7449F">
        <w:rPr>
          <w:rFonts w:ascii="Arial" w:hAnsi="Arial" w:cs="Arial"/>
        </w:rPr>
        <w:t>dia</w:t>
      </w:r>
      <w:r w:rsidR="0065361B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 xml:space="preserve">de </w:t>
      </w:r>
      <w:r w:rsidR="00124140">
        <w:rPr>
          <w:rFonts w:ascii="Arial" w:hAnsi="Arial" w:cs="Arial"/>
        </w:rPr>
        <w:t>março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dois</w:t>
      </w:r>
      <w:r w:rsidR="00D32991" w:rsidRPr="00D10A75">
        <w:rPr>
          <w:rFonts w:ascii="Arial" w:hAnsi="Arial" w:cs="Arial"/>
        </w:rPr>
        <w:t xml:space="preserve">, às </w:t>
      </w:r>
      <w:r w:rsidR="009753E6">
        <w:rPr>
          <w:rFonts w:ascii="Arial" w:hAnsi="Arial" w:cs="Arial"/>
        </w:rPr>
        <w:t>dez</w:t>
      </w:r>
      <w:r w:rsidR="0065361B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842934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Comissão Geral de Pareceres composta pelo Presidente </w:t>
      </w:r>
      <w:r w:rsidR="00980047">
        <w:rPr>
          <w:rFonts w:ascii="Arial" w:hAnsi="Arial" w:cs="Arial"/>
        </w:rPr>
        <w:t>Carlos Adriano Schlindwein</w:t>
      </w:r>
      <w:r w:rsidR="0065361B">
        <w:rPr>
          <w:rFonts w:ascii="Arial" w:hAnsi="Arial" w:cs="Arial"/>
        </w:rPr>
        <w:t xml:space="preserve">, Secretario </w:t>
      </w:r>
      <w:r w:rsidR="00980047">
        <w:rPr>
          <w:rFonts w:ascii="Arial" w:hAnsi="Arial" w:cs="Arial"/>
        </w:rPr>
        <w:t>José Gustavo Rech</w:t>
      </w:r>
      <w:r w:rsidR="0065361B">
        <w:rPr>
          <w:rFonts w:ascii="Arial" w:hAnsi="Arial" w:cs="Arial"/>
        </w:rPr>
        <w:t xml:space="preserve"> e Vereadores membros </w:t>
      </w:r>
      <w:r w:rsidR="00980047">
        <w:rPr>
          <w:rFonts w:ascii="Arial" w:hAnsi="Arial" w:cs="Arial"/>
        </w:rPr>
        <w:t>Gelson José Bard</w:t>
      </w:r>
      <w:r w:rsidR="0065361B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>Patrício Hanauer</w:t>
      </w:r>
      <w:r w:rsidR="0065361B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Roque Weimann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980047">
        <w:rPr>
          <w:rFonts w:ascii="Arial" w:hAnsi="Arial" w:cs="Arial"/>
        </w:rPr>
        <w:t xml:space="preserve">Carlos Adriano Schlindwein </w:t>
      </w:r>
      <w:r w:rsidR="0065361B">
        <w:rPr>
          <w:rFonts w:ascii="Arial" w:hAnsi="Arial" w:cs="Arial"/>
        </w:rPr>
        <w:t>passou a palavra à Assessora Jurídica Larissa Eleonor Fávero Stein, para dar 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seu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</w:t>
      </w:r>
      <w:r w:rsidR="00680B02">
        <w:rPr>
          <w:rFonts w:ascii="Arial" w:hAnsi="Arial" w:cs="Arial"/>
        </w:rPr>
        <w:t>pareceres referentes</w:t>
      </w:r>
      <w:r w:rsidR="0065361B">
        <w:rPr>
          <w:rFonts w:ascii="Arial" w:hAnsi="Arial" w:cs="Arial"/>
        </w:rPr>
        <w:t xml:space="preserve"> ao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Projet</w:t>
      </w:r>
      <w:r w:rsidR="00842934">
        <w:rPr>
          <w:rFonts w:ascii="Arial" w:hAnsi="Arial" w:cs="Arial"/>
        </w:rPr>
        <w:t>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de Lei</w:t>
      </w:r>
      <w:r w:rsidR="00980047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número</w:t>
      </w:r>
      <w:r w:rsidR="00680B02">
        <w:rPr>
          <w:rFonts w:ascii="Arial" w:hAnsi="Arial" w:cs="Arial"/>
        </w:rPr>
        <w:t>s doze vinte</w:t>
      </w:r>
      <w:r w:rsidR="000176BF">
        <w:rPr>
          <w:rFonts w:ascii="Arial" w:hAnsi="Arial" w:cs="Arial"/>
        </w:rPr>
        <w:t xml:space="preserve"> e </w:t>
      </w:r>
      <w:r w:rsidR="00124140">
        <w:rPr>
          <w:rFonts w:ascii="Arial" w:hAnsi="Arial" w:cs="Arial"/>
        </w:rPr>
        <w:t>três</w:t>
      </w:r>
      <w:r w:rsidR="00680B02">
        <w:rPr>
          <w:rFonts w:ascii="Arial" w:hAnsi="Arial" w:cs="Arial"/>
        </w:rPr>
        <w:t xml:space="preserve"> (2</w:t>
      </w:r>
      <w:r w:rsidR="00124140">
        <w:rPr>
          <w:rFonts w:ascii="Arial" w:hAnsi="Arial" w:cs="Arial"/>
        </w:rPr>
        <w:t>3</w:t>
      </w:r>
      <w:r w:rsidR="00680B02">
        <w:rPr>
          <w:rFonts w:ascii="Arial" w:hAnsi="Arial" w:cs="Arial"/>
        </w:rPr>
        <w:t>)</w:t>
      </w:r>
      <w:r w:rsidR="00124140">
        <w:rPr>
          <w:rFonts w:ascii="Arial" w:hAnsi="Arial" w:cs="Arial"/>
        </w:rPr>
        <w:t>, vinte e quatro (24), vinte e cinco (25), vinte e seis (26), vinte e sete (27), vinte e oito (28)</w:t>
      </w:r>
      <w:r w:rsidR="00F75E28">
        <w:rPr>
          <w:rFonts w:ascii="Arial" w:hAnsi="Arial" w:cs="Arial"/>
        </w:rPr>
        <w:t xml:space="preserve"> </w:t>
      </w:r>
      <w:r w:rsidR="00124140">
        <w:rPr>
          <w:rFonts w:ascii="Arial" w:hAnsi="Arial" w:cs="Arial"/>
        </w:rPr>
        <w:t xml:space="preserve">e Projeto de Lei número trinta (30), enviado em regime de urgência. </w:t>
      </w:r>
      <w:r w:rsidR="0065361B">
        <w:rPr>
          <w:rFonts w:ascii="Arial" w:hAnsi="Arial" w:cs="Arial"/>
        </w:rPr>
        <w:t>Colocado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em</w:t>
      </w:r>
      <w:r w:rsidR="007611F8">
        <w:rPr>
          <w:rFonts w:ascii="Arial" w:hAnsi="Arial" w:cs="Arial"/>
        </w:rPr>
        <w:t xml:space="preserve"> discussão e votação</w:t>
      </w:r>
      <w:r w:rsidR="00680B02">
        <w:rPr>
          <w:rFonts w:ascii="Arial" w:hAnsi="Arial" w:cs="Arial"/>
        </w:rPr>
        <w:t xml:space="preserve"> individualmente</w:t>
      </w:r>
      <w:r w:rsidR="00980047">
        <w:rPr>
          <w:rFonts w:ascii="Arial" w:hAnsi="Arial" w:cs="Arial"/>
        </w:rPr>
        <w:t>, fo</w:t>
      </w:r>
      <w:r w:rsidR="00680B02">
        <w:rPr>
          <w:rFonts w:ascii="Arial" w:hAnsi="Arial" w:cs="Arial"/>
        </w:rPr>
        <w:t>ram</w:t>
      </w:r>
      <w:r w:rsidR="0065361B">
        <w:rPr>
          <w:rFonts w:ascii="Arial" w:hAnsi="Arial" w:cs="Arial"/>
        </w:rPr>
        <w:t xml:space="preserve"> aprova</w:t>
      </w:r>
      <w:r w:rsidR="00980047">
        <w:rPr>
          <w:rFonts w:ascii="Arial" w:hAnsi="Arial" w:cs="Arial"/>
        </w:rPr>
        <w:t>do</w:t>
      </w:r>
      <w:r w:rsidR="00680B02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por unanimidade</w:t>
      </w:r>
      <w:r w:rsidR="00980047">
        <w:rPr>
          <w:rFonts w:ascii="Arial" w:hAnsi="Arial" w:cs="Arial"/>
        </w:rPr>
        <w:t xml:space="preserve"> na Comissão Geral de Pareceres</w:t>
      </w:r>
      <w:r w:rsidR="0065361B">
        <w:rPr>
          <w:rFonts w:ascii="Arial" w:hAnsi="Arial" w:cs="Arial"/>
        </w:rPr>
        <w:t>.</w:t>
      </w:r>
      <w:r w:rsidR="00124140">
        <w:rPr>
          <w:rFonts w:ascii="Arial" w:hAnsi="Arial" w:cs="Arial"/>
        </w:rPr>
        <w:t xml:space="preserve"> O Presidente Carlos Adriano Schlindwein colocou que os Projetos de Lei números vinte e nove</w:t>
      </w:r>
      <w:r w:rsidR="0065361B">
        <w:rPr>
          <w:rFonts w:ascii="Arial" w:hAnsi="Arial" w:cs="Arial"/>
        </w:rPr>
        <w:t xml:space="preserve"> </w:t>
      </w:r>
      <w:r w:rsidR="00124140">
        <w:rPr>
          <w:rFonts w:ascii="Arial" w:hAnsi="Arial" w:cs="Arial"/>
        </w:rPr>
        <w:t xml:space="preserve">(29) e trinta e um (31), conforme prazo regimental, ficarão em pauta para a próxima Sessão Ordinária.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>onforme vai assinada por todos os vereadores. São Pedro da Serra,</w:t>
      </w:r>
      <w:r w:rsidR="00AA235D">
        <w:rPr>
          <w:rFonts w:ascii="Arial" w:hAnsi="Arial" w:cs="Arial"/>
        </w:rPr>
        <w:t xml:space="preserve"> </w:t>
      </w:r>
      <w:r w:rsidR="00F75E28">
        <w:rPr>
          <w:rFonts w:ascii="Arial" w:hAnsi="Arial" w:cs="Arial"/>
        </w:rPr>
        <w:t>08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F75E28">
        <w:rPr>
          <w:rFonts w:ascii="Arial" w:hAnsi="Arial" w:cs="Arial"/>
        </w:rPr>
        <w:t>março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980047">
        <w:rPr>
          <w:rFonts w:ascii="Arial" w:hAnsi="Arial" w:cs="Arial"/>
        </w:rPr>
        <w:t>2</w:t>
      </w:r>
      <w:r w:rsidR="00AA235D">
        <w:rPr>
          <w:rFonts w:ascii="Arial" w:hAnsi="Arial" w:cs="Arial"/>
        </w:rPr>
        <w:t>.</w:t>
      </w:r>
    </w:p>
    <w:sectPr w:rsidR="00E36BA2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176BF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4140"/>
    <w:rsid w:val="001258D3"/>
    <w:rsid w:val="00125BE7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7E94"/>
    <w:rsid w:val="001511F7"/>
    <w:rsid w:val="00151B99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386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B0C"/>
    <w:rsid w:val="002D4757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597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5566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88E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70267"/>
    <w:rsid w:val="00670414"/>
    <w:rsid w:val="006765FD"/>
    <w:rsid w:val="00677D82"/>
    <w:rsid w:val="00680B0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360D"/>
    <w:rsid w:val="00743FE0"/>
    <w:rsid w:val="00747FCC"/>
    <w:rsid w:val="00750861"/>
    <w:rsid w:val="00752A05"/>
    <w:rsid w:val="007566D0"/>
    <w:rsid w:val="007606F2"/>
    <w:rsid w:val="007611F8"/>
    <w:rsid w:val="007735A2"/>
    <w:rsid w:val="00781260"/>
    <w:rsid w:val="00781340"/>
    <w:rsid w:val="007846C6"/>
    <w:rsid w:val="00785414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033C"/>
    <w:rsid w:val="0083245D"/>
    <w:rsid w:val="008337E3"/>
    <w:rsid w:val="00833EE7"/>
    <w:rsid w:val="008353CC"/>
    <w:rsid w:val="00836CBD"/>
    <w:rsid w:val="00837528"/>
    <w:rsid w:val="008376A8"/>
    <w:rsid w:val="0083781B"/>
    <w:rsid w:val="008401B3"/>
    <w:rsid w:val="0084200E"/>
    <w:rsid w:val="00842934"/>
    <w:rsid w:val="008429EF"/>
    <w:rsid w:val="00843C9A"/>
    <w:rsid w:val="00844D79"/>
    <w:rsid w:val="008451AB"/>
    <w:rsid w:val="008466EC"/>
    <w:rsid w:val="00847033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8F5963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51F3"/>
    <w:rsid w:val="00A41020"/>
    <w:rsid w:val="00A4462C"/>
    <w:rsid w:val="00A478E2"/>
    <w:rsid w:val="00A502DA"/>
    <w:rsid w:val="00A503DB"/>
    <w:rsid w:val="00A51C6F"/>
    <w:rsid w:val="00A55610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6912"/>
    <w:rsid w:val="00BB074C"/>
    <w:rsid w:val="00BB26B0"/>
    <w:rsid w:val="00BB3ED3"/>
    <w:rsid w:val="00BB4D42"/>
    <w:rsid w:val="00BB50A0"/>
    <w:rsid w:val="00BB6518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EF6"/>
    <w:rsid w:val="00E054A2"/>
    <w:rsid w:val="00E06F0B"/>
    <w:rsid w:val="00E073F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75E28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4513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74</cp:revision>
  <cp:lastPrinted>2022-03-08T22:25:00Z</cp:lastPrinted>
  <dcterms:created xsi:type="dcterms:W3CDTF">2019-02-07T16:33:00Z</dcterms:created>
  <dcterms:modified xsi:type="dcterms:W3CDTF">2022-03-08T22:40:00Z</dcterms:modified>
</cp:coreProperties>
</file>