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E" w:rsidRPr="00C953FE" w:rsidRDefault="00C953FE" w:rsidP="00C953FE">
      <w:pPr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r w:rsidRPr="00C953F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E01F88" wp14:editId="06269148">
            <wp:simplePos x="0" y="0"/>
            <wp:positionH relativeFrom="column">
              <wp:posOffset>-41910</wp:posOffset>
            </wp:positionH>
            <wp:positionV relativeFrom="paragraph">
              <wp:posOffset>19685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3FE">
        <w:rPr>
          <w:rFonts w:ascii="Times New Roman" w:eastAsia="Times New Roman" w:hAnsi="Times New Roman"/>
          <w:b/>
          <w:sz w:val="24"/>
          <w:szCs w:val="24"/>
        </w:rPr>
        <w:t>Estado do Rio Grande do Sul</w:t>
      </w:r>
    </w:p>
    <w:p w:rsidR="00C953FE" w:rsidRPr="00C953FE" w:rsidRDefault="00C953FE" w:rsidP="00C953FE">
      <w:pPr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Câmara de Vereadores de Getúlio Vargas</w:t>
      </w:r>
    </w:p>
    <w:p w:rsidR="00C953FE" w:rsidRPr="00C953FE" w:rsidRDefault="00C953FE" w:rsidP="00C953FE">
      <w:pPr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>Boletim Informativo Nº. 0</w:t>
      </w:r>
      <w:r w:rsidR="0043229F">
        <w:rPr>
          <w:rFonts w:ascii="Times New Roman" w:eastAsia="Times New Roman" w:hAnsi="Times New Roman"/>
          <w:sz w:val="24"/>
          <w:szCs w:val="24"/>
        </w:rPr>
        <w:t>20</w:t>
      </w:r>
      <w:r w:rsidRPr="00C953FE">
        <w:rPr>
          <w:rFonts w:ascii="Times New Roman" w:eastAsia="Times New Roman" w:hAnsi="Times New Roman"/>
          <w:sz w:val="24"/>
          <w:szCs w:val="24"/>
        </w:rPr>
        <w:t>/2018</w:t>
      </w:r>
    </w:p>
    <w:p w:rsidR="00501AA9" w:rsidRPr="00C953FE" w:rsidRDefault="00501AA9">
      <w:pPr>
        <w:rPr>
          <w:sz w:val="24"/>
          <w:szCs w:val="24"/>
        </w:rPr>
      </w:pPr>
    </w:p>
    <w:p w:rsidR="00C953FE" w:rsidRPr="00C953FE" w:rsidRDefault="00C953FE" w:rsidP="00C953FE">
      <w:pPr>
        <w:spacing w:line="25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 xml:space="preserve">Sessão Ordinária do dia </w:t>
      </w:r>
      <w:r w:rsidR="007E3965">
        <w:rPr>
          <w:rFonts w:ascii="Times New Roman" w:eastAsia="Times New Roman" w:hAnsi="Times New Roman"/>
          <w:b/>
          <w:sz w:val="24"/>
          <w:szCs w:val="24"/>
        </w:rPr>
        <w:t>14</w:t>
      </w:r>
      <w:r w:rsidRPr="00C953FE">
        <w:rPr>
          <w:rFonts w:ascii="Times New Roman" w:eastAsia="Times New Roman" w:hAnsi="Times New Roman"/>
          <w:b/>
          <w:sz w:val="24"/>
          <w:szCs w:val="24"/>
        </w:rPr>
        <w:t xml:space="preserve"> de junho de 2018, 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às 18h30min, realizada na sede do Poder Legislativo, na Sala das Sessões Engenheiro Firmino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Girardello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sob a Presidência do Vereador Aquiles Pessoa da Silva, Secretariado pelo Vereador Vilmar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Antonio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Soccol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1º Secretário, com presença dos Vereadores: Cleonice Teresinha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Petroli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Forlin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Deliane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Assunção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Ponzi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Dinarte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Afonso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Tagliari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Farias, Domingo Borges de Oliveira,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Eloi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Nardi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Jeferson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Wilian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Karpinski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e Paulo Cesar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Borgmann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>.</w:t>
      </w:r>
    </w:p>
    <w:p w:rsidR="00C953FE" w:rsidRPr="00C953FE" w:rsidRDefault="00C953FE">
      <w:pPr>
        <w:rPr>
          <w:sz w:val="24"/>
          <w:szCs w:val="24"/>
        </w:rPr>
      </w:pPr>
    </w:p>
    <w:p w:rsidR="00C953FE" w:rsidRPr="00C953FE" w:rsidRDefault="007E3965" w:rsidP="00C953FE">
      <w:pPr>
        <w:spacing w:line="25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PROPOSIÇÃO</w:t>
      </w:r>
      <w:r w:rsidR="00C953FE" w:rsidRPr="00C953FE">
        <w:rPr>
          <w:rFonts w:ascii="Times New Roman" w:eastAsia="Times New Roman" w:hAnsi="Times New Roman"/>
          <w:b/>
          <w:sz w:val="24"/>
          <w:szCs w:val="24"/>
        </w:rPr>
        <w:t xml:space="preserve"> EM PAUTA</w:t>
      </w:r>
    </w:p>
    <w:p w:rsidR="00C953FE" w:rsidRPr="00C953FE" w:rsidRDefault="00C953FE" w:rsidP="007E3965">
      <w:pPr>
        <w:spacing w:line="242" w:lineRule="auto"/>
        <w:ind w:right="120" w:firstLine="415"/>
        <w:jc w:val="both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953FE" w:rsidRPr="007E3965" w:rsidRDefault="00C953FE" w:rsidP="00C953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65">
        <w:rPr>
          <w:rFonts w:ascii="Times New Roman" w:eastAsia="Times New Roman" w:hAnsi="Times New Roman" w:cs="Times New Roman"/>
          <w:b/>
          <w:sz w:val="24"/>
          <w:szCs w:val="24"/>
        </w:rPr>
        <w:t>Indicação n.º 01</w:t>
      </w:r>
      <w:r w:rsidR="007E3965" w:rsidRPr="007E396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E3965">
        <w:rPr>
          <w:rFonts w:ascii="Times New Roman" w:eastAsia="Times New Roman" w:hAnsi="Times New Roman" w:cs="Times New Roman"/>
          <w:b/>
          <w:sz w:val="24"/>
          <w:szCs w:val="24"/>
        </w:rPr>
        <w:t>/18</w:t>
      </w:r>
      <w:r w:rsidRPr="007E3965">
        <w:rPr>
          <w:rFonts w:ascii="Times New Roman" w:eastAsia="Times New Roman" w:hAnsi="Times New Roman" w:cs="Times New Roman"/>
          <w:sz w:val="24"/>
          <w:szCs w:val="24"/>
        </w:rPr>
        <w:t>,  de 0</w:t>
      </w:r>
      <w:r w:rsidR="007E3965" w:rsidRPr="007E396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E3965">
        <w:rPr>
          <w:rFonts w:ascii="Times New Roman" w:eastAsia="Times New Roman" w:hAnsi="Times New Roman" w:cs="Times New Roman"/>
          <w:sz w:val="24"/>
          <w:szCs w:val="24"/>
        </w:rPr>
        <w:t xml:space="preserve">-06-2018 – Vereador </w:t>
      </w:r>
      <w:proofErr w:type="spellStart"/>
      <w:r w:rsidR="007E3965" w:rsidRPr="007E3965">
        <w:rPr>
          <w:rFonts w:ascii="Times New Roman" w:eastAsia="Times New Roman" w:hAnsi="Times New Roman" w:cs="Times New Roman"/>
          <w:sz w:val="24"/>
          <w:szCs w:val="24"/>
        </w:rPr>
        <w:t>Dinarte</w:t>
      </w:r>
      <w:proofErr w:type="spellEnd"/>
      <w:r w:rsidR="007E3965" w:rsidRPr="007E3965">
        <w:rPr>
          <w:rFonts w:ascii="Times New Roman" w:eastAsia="Times New Roman" w:hAnsi="Times New Roman" w:cs="Times New Roman"/>
          <w:sz w:val="24"/>
          <w:szCs w:val="24"/>
        </w:rPr>
        <w:t xml:space="preserve"> Afonso </w:t>
      </w:r>
      <w:proofErr w:type="spellStart"/>
      <w:r w:rsidR="007E3965" w:rsidRPr="007E3965">
        <w:rPr>
          <w:rFonts w:ascii="Times New Roman" w:eastAsia="Times New Roman" w:hAnsi="Times New Roman" w:cs="Times New Roman"/>
          <w:sz w:val="24"/>
          <w:szCs w:val="24"/>
        </w:rPr>
        <w:t>Tagliari</w:t>
      </w:r>
      <w:proofErr w:type="spellEnd"/>
      <w:r w:rsidR="007E3965" w:rsidRPr="007E3965">
        <w:rPr>
          <w:rFonts w:ascii="Times New Roman" w:eastAsia="Times New Roman" w:hAnsi="Times New Roman" w:cs="Times New Roman"/>
          <w:sz w:val="24"/>
          <w:szCs w:val="24"/>
        </w:rPr>
        <w:t xml:space="preserve"> Farias </w:t>
      </w:r>
      <w:r w:rsidRPr="007E396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E3965" w:rsidRPr="007E3965">
        <w:rPr>
          <w:rFonts w:ascii="Times New Roman" w:hAnsi="Times New Roman" w:cs="Times New Roman"/>
          <w:sz w:val="24"/>
          <w:szCs w:val="24"/>
        </w:rPr>
        <w:t>Sugere a criação de estacionamento para bicicletas em locais abertos ao público no Município de Getúlio Vargas.</w:t>
      </w:r>
      <w:r w:rsidRPr="007E3965">
        <w:rPr>
          <w:rFonts w:ascii="Times New Roman" w:hAnsi="Times New Roman" w:cs="Times New Roman"/>
          <w:sz w:val="24"/>
          <w:szCs w:val="24"/>
        </w:rPr>
        <w:t xml:space="preserve"> </w:t>
      </w:r>
      <w:r w:rsidRPr="007E3965">
        <w:rPr>
          <w:rFonts w:ascii="Times New Roman" w:eastAsia="Times New Roman" w:hAnsi="Times New Roman" w:cs="Times New Roman"/>
          <w:sz w:val="24"/>
          <w:szCs w:val="24"/>
        </w:rPr>
        <w:t>APROVADO POR UNANIMIDADE</w:t>
      </w:r>
    </w:p>
    <w:p w:rsidR="00C953FE" w:rsidRPr="007E3965" w:rsidRDefault="00C953FE" w:rsidP="00C953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C953FE" w:rsidRDefault="00C953FE" w:rsidP="00C953FE">
      <w:pPr>
        <w:ind w:left="7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COMUNICADO</w:t>
      </w:r>
    </w:p>
    <w:p w:rsidR="00C953FE" w:rsidRPr="00C953FE" w:rsidRDefault="00C953FE" w:rsidP="00C953FE">
      <w:pPr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>O horário de atendimento ao público na Casa é das 8h30min às 11</w:t>
      </w:r>
      <w:r w:rsidR="007E3965">
        <w:rPr>
          <w:rFonts w:ascii="Times New Roman" w:eastAsia="Times New Roman" w:hAnsi="Times New Roman"/>
          <w:sz w:val="24"/>
          <w:szCs w:val="24"/>
        </w:rPr>
        <w:t xml:space="preserve">h30min e das 13h30min às 17h. A próxima </w:t>
      </w:r>
      <w:r w:rsidRPr="00C953FE">
        <w:rPr>
          <w:rFonts w:ascii="Times New Roman" w:eastAsia="Times New Roman" w:hAnsi="Times New Roman"/>
          <w:sz w:val="24"/>
          <w:szCs w:val="24"/>
        </w:rPr>
        <w:t>Sess</w:t>
      </w:r>
      <w:r w:rsidR="007E3965">
        <w:rPr>
          <w:rFonts w:ascii="Times New Roman" w:eastAsia="Times New Roman" w:hAnsi="Times New Roman"/>
          <w:sz w:val="24"/>
          <w:szCs w:val="24"/>
        </w:rPr>
        <w:t>ão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 Ordinária do mês de junho acontece</w:t>
      </w:r>
      <w:r w:rsidR="007E3965">
        <w:rPr>
          <w:rFonts w:ascii="Times New Roman" w:eastAsia="Times New Roman" w:hAnsi="Times New Roman"/>
          <w:sz w:val="24"/>
          <w:szCs w:val="24"/>
        </w:rPr>
        <w:t>rá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 no dia</w:t>
      </w:r>
      <w:r w:rsidR="007E39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28, às 18h30min, na Sala das Sessões Engenheiro Firmino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Girardello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na Câmara de Vereadores. </w:t>
      </w:r>
    </w:p>
    <w:p w:rsidR="00C953FE" w:rsidRPr="00C953FE" w:rsidRDefault="00C953FE" w:rsidP="00C953F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ind w:left="2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953FE">
        <w:rPr>
          <w:rFonts w:ascii="Times New Roman" w:eastAsia="Times New Roman" w:hAnsi="Times New Roman"/>
          <w:i/>
          <w:sz w:val="24"/>
          <w:szCs w:val="24"/>
        </w:rPr>
        <w:t>Para maiores informações acesse:</w:t>
      </w:r>
    </w:p>
    <w:p w:rsidR="00C953FE" w:rsidRPr="00C953FE" w:rsidRDefault="00C953FE" w:rsidP="00C953FE">
      <w:pPr>
        <w:ind w:left="40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C953FE">
        <w:rPr>
          <w:rFonts w:ascii="Times New Roman" w:eastAsia="Times New Roman" w:hAnsi="Times New Roman"/>
          <w:b/>
          <w:i/>
          <w:sz w:val="24"/>
          <w:szCs w:val="24"/>
        </w:rPr>
        <w:t>www.getuliovargas.rs.leg.br</w:t>
      </w: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 xml:space="preserve">Getúlio Vargas, </w:t>
      </w:r>
      <w:r w:rsidR="007E3965">
        <w:rPr>
          <w:rFonts w:ascii="Times New Roman" w:eastAsia="Times New Roman" w:hAnsi="Times New Roman"/>
          <w:sz w:val="24"/>
          <w:szCs w:val="24"/>
        </w:rPr>
        <w:t>20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 de junho de 2018.</w:t>
      </w: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spacing w:line="35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Aquiles Pessoa da Silva,</w:t>
      </w: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Presidente.</w:t>
      </w:r>
    </w:p>
    <w:bookmarkEnd w:id="0"/>
    <w:p w:rsidR="00C953FE" w:rsidRDefault="00C953FE"/>
    <w:sectPr w:rsidR="00C9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E"/>
    <w:rsid w:val="0023379E"/>
    <w:rsid w:val="00303BD1"/>
    <w:rsid w:val="0043229F"/>
    <w:rsid w:val="00501AA9"/>
    <w:rsid w:val="005F3A34"/>
    <w:rsid w:val="006A5F3B"/>
    <w:rsid w:val="007E3965"/>
    <w:rsid w:val="00883CD5"/>
    <w:rsid w:val="00C534A5"/>
    <w:rsid w:val="00C953FE"/>
    <w:rsid w:val="00E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6</cp:revision>
  <cp:lastPrinted>2018-06-20T12:39:00Z</cp:lastPrinted>
  <dcterms:created xsi:type="dcterms:W3CDTF">2018-06-20T12:36:00Z</dcterms:created>
  <dcterms:modified xsi:type="dcterms:W3CDTF">2018-06-20T12:39:00Z</dcterms:modified>
</cp:coreProperties>
</file>