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E6" w:rsidRDefault="00DB3A4E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LEI Nº 5.224 DE 03 DE MARÇO DE 2017</w:t>
      </w:r>
    </w:p>
    <w:p w:rsidR="005D44E6" w:rsidRDefault="005D44E6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</w:p>
    <w:p w:rsidR="005D44E6" w:rsidRDefault="005D44E6">
      <w:pPr>
        <w:pStyle w:val="Standard"/>
        <w:ind w:left="6803" w:right="1077"/>
        <w:jc w:val="both"/>
        <w:rPr>
          <w:rFonts w:ascii="Calibri" w:eastAsia="Times New Roman" w:hAnsi="Calibri"/>
          <w:sz w:val="21"/>
          <w:szCs w:val="21"/>
          <w:lang w:eastAsia="ar-SA"/>
        </w:rPr>
      </w:pPr>
    </w:p>
    <w:p w:rsidR="005D44E6" w:rsidRDefault="00DB3A4E">
      <w:pPr>
        <w:pStyle w:val="Standard"/>
        <w:ind w:left="6860" w:right="1134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</w:rPr>
        <w:t>Revoga a Lei Municipal nº 4.785/14,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que autorizou a doação de imóvel com encargos à empresa IRMÃOS LUCHIN LTDA.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SOLIGO, Prefeito Municipal de Getúlio Vargas, Estado do Rio Grande do Sul, faz saber que a Câmara Municipal de Vereadores aprovou e ele sanciona e promulga a seguinte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Lei:</w:t>
      </w:r>
    </w:p>
    <w:p w:rsidR="005D44E6" w:rsidRDefault="00DB3A4E">
      <w:pPr>
        <w:pStyle w:val="Standard"/>
        <w:ind w:left="1701" w:right="1134" w:firstLine="1701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</w:rPr>
        <w:t xml:space="preserve">Art. 1º Fica revogada a Lei Municipal nº 4.785 de 14 de março de 2014, que autorizou a doação de imóvel com encargos à empresa </w:t>
      </w:r>
      <w:r>
        <w:rPr>
          <w:rFonts w:ascii="Calibri" w:hAnsi="Calibri"/>
          <w:sz w:val="21"/>
          <w:szCs w:val="21"/>
        </w:rPr>
        <w:t>IRMÃOS LUCHIN LTDA, CNPJ nº 05.545.387/0001-85</w:t>
      </w:r>
      <w:r>
        <w:rPr>
          <w:rFonts w:ascii="Calibri" w:hAnsi="Calibri"/>
          <w:color w:val="000000"/>
          <w:sz w:val="21"/>
          <w:szCs w:val="21"/>
        </w:rPr>
        <w:t xml:space="preserve">, destinado a instalação de uma empresa no ramo metalúrgico, tendo em vista o </w:t>
      </w:r>
      <w:r>
        <w:rPr>
          <w:rFonts w:ascii="Calibri" w:hAnsi="Calibri"/>
          <w:color w:val="000000"/>
          <w:sz w:val="21"/>
          <w:szCs w:val="21"/>
        </w:rPr>
        <w:t>pedido protocolado sob nº 22.791/17.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Esta Lei entra em vigor na data de sua publicação.</w:t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03 de março de 2017.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5D44E6" w:rsidRDefault="00DB3A4E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5D44E6" w:rsidRDefault="00DB3A4E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5D44E6" w:rsidRDefault="005D44E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5D44E6" w:rsidRDefault="005D44E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5D44E6" w:rsidRDefault="00DB3A4E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5D44E6" w:rsidRDefault="005D44E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5D44E6" w:rsidRDefault="005D44E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5D44E6" w:rsidRDefault="00DB3A4E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5D44E6" w:rsidRDefault="00DB3A4E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5D44E6" w:rsidRDefault="005D44E6">
      <w:pPr>
        <w:pStyle w:val="Standard"/>
        <w:ind w:left="1701" w:right="1134" w:firstLine="1701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5D44E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5D44E6" w:rsidRDefault="00DB3A4E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008/2017 - Exposição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Encaminhamos projeto de lei que r</w:t>
      </w:r>
      <w:r>
        <w:rPr>
          <w:rFonts w:ascii="Calibri" w:hAnsi="Calibri"/>
          <w:color w:val="000000"/>
          <w:sz w:val="21"/>
          <w:szCs w:val="21"/>
          <w:lang w:eastAsia="ar-SA"/>
        </w:rPr>
        <w:t>evoga a Lei Municipal nº 4.785/14,</w:t>
      </w:r>
      <w:r>
        <w:rPr>
          <w:rFonts w:ascii="Arial" w:hAnsi="Arial"/>
          <w:color w:val="000000"/>
          <w:sz w:val="22"/>
          <w:szCs w:val="21"/>
          <w:lang w:eastAsia="ar-SA"/>
        </w:rPr>
        <w:t xml:space="preserve"> </w:t>
      </w:r>
      <w:r>
        <w:rPr>
          <w:rFonts w:ascii="Calibri" w:hAnsi="Calibri"/>
          <w:color w:val="000000"/>
          <w:sz w:val="21"/>
          <w:szCs w:val="21"/>
          <w:lang w:eastAsia="ar-SA"/>
        </w:rPr>
        <w:t>que autorizou a doação de imóvel com encargos à empresa IRMÃOS LUCHIN LTDA.</w:t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lang w:eastAsia="ar-SA"/>
        </w:rPr>
        <w:t>O projeto se justifica em razão do pedido protocolado pela empresa, sob nº 22.79</w:t>
      </w:r>
      <w:r>
        <w:rPr>
          <w:rFonts w:ascii="Calibri" w:hAnsi="Calibri"/>
          <w:color w:val="000000"/>
          <w:sz w:val="21"/>
          <w:szCs w:val="21"/>
          <w:lang w:eastAsia="ar-SA"/>
        </w:rPr>
        <w:t>1/17, solicitando a devolução do imóvel, diante do fato de não ter recursos financeiros para construção de um pavilhão, conforme requisitos do artigo 3° da referida Lei.</w:t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</w:t>
      </w:r>
      <w:r>
        <w:rPr>
          <w:rFonts w:ascii="Calibri" w:hAnsi="Calibri"/>
          <w:color w:val="000000"/>
          <w:sz w:val="21"/>
          <w:szCs w:val="21"/>
        </w:rPr>
        <w:t>onsideração.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5D44E6" w:rsidRDefault="00DB3A4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5D44E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5D44E6" w:rsidRDefault="00DB3A4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5D44E6" w:rsidRDefault="00DB3A4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5D44E6" w:rsidRDefault="00DB3A4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5D44E6" w:rsidRDefault="00DB3A4E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5D44E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4E" w:rsidRDefault="00DB3A4E">
      <w:pPr>
        <w:rPr>
          <w:rFonts w:hint="eastAsia"/>
        </w:rPr>
      </w:pPr>
      <w:r>
        <w:separator/>
      </w:r>
    </w:p>
  </w:endnote>
  <w:endnote w:type="continuationSeparator" w:id="0">
    <w:p w:rsidR="00DB3A4E" w:rsidRDefault="00DB3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62" w:rsidRDefault="00DB3A4E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4E" w:rsidRDefault="00DB3A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3A4E" w:rsidRDefault="00DB3A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62" w:rsidRDefault="00DB3A4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41662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41662" w:rsidRDefault="00DB3A4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41662" w:rsidRDefault="00DB3A4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41662" w:rsidRDefault="00DB3A4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B41662" w:rsidRDefault="00DB3A4E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137"/>
    <w:multiLevelType w:val="multilevel"/>
    <w:tmpl w:val="747AF2A0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27645C7"/>
    <w:multiLevelType w:val="multilevel"/>
    <w:tmpl w:val="38244D0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44E6"/>
    <w:rsid w:val="002B3311"/>
    <w:rsid w:val="005D44E6"/>
    <w:rsid w:val="00D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3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1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3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1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2017-03-03T16:25:00Z</cp:lastPrinted>
  <dcterms:created xsi:type="dcterms:W3CDTF">2017-03-29T19:53:00Z</dcterms:created>
  <dcterms:modified xsi:type="dcterms:W3CDTF">2017-03-29T19:55:00Z</dcterms:modified>
</cp:coreProperties>
</file>