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-603669</wp:posOffset>
                </wp:positionH>
                <wp:positionV relativeFrom="paragraph">
                  <wp:posOffset>-3906</wp:posOffset>
                </wp:positionV>
                <wp:extent cx="4038600" cy="8566030"/>
                <wp:effectExtent l="0" t="0" r="19050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8566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55pt;margin-top:-.3pt;width:318pt;height:6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Dz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jQO6emMK8DryTzaQNCZB02/OaT0sgEvvrBWdw0nDEBlwT+5OhAWDo6iTfdBM4hO&#10;dl7HTB1q24aAkAN0iAV5PheEHzyisJmnN9NJCnWjYJuOJ5P0Jp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" filled="f"/>
            </w:pict>
          </mc:Fallback>
        </mc:AlternateContent>
      </w:r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44326E" w:rsidRPr="00013724">
        <w:rPr>
          <w:rFonts w:ascii="Times New Roman" w:eastAsia="Times New Roman" w:hAnsi="Times New Roman"/>
          <w:sz w:val="18"/>
        </w:rPr>
        <w:t>31</w:t>
      </w:r>
      <w:r w:rsidR="002B2F9B" w:rsidRPr="00013724">
        <w:rPr>
          <w:rFonts w:ascii="Times New Roman" w:eastAsia="Times New Roman" w:hAnsi="Times New Roman"/>
          <w:sz w:val="18"/>
        </w:rPr>
        <w:t>/2017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013724">
          <w:pgSz w:w="11900" w:h="16838"/>
          <w:pgMar w:top="142" w:right="5880" w:bottom="3119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44326E" w:rsidRPr="00BB4A76">
        <w:rPr>
          <w:rFonts w:ascii="Times New Roman" w:eastAsia="Times New Roman" w:hAnsi="Times New Roman"/>
          <w:b/>
          <w:sz w:val="16"/>
          <w:szCs w:val="16"/>
        </w:rPr>
        <w:t>31 de agosto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2B2F9B" w:rsidRPr="00BB4A76">
        <w:rPr>
          <w:rFonts w:ascii="Times New Roman" w:eastAsia="Times New Roman" w:hAnsi="Times New Roman"/>
          <w:b/>
          <w:sz w:val="16"/>
          <w:szCs w:val="16"/>
        </w:rPr>
        <w:t>7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Vilmar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Domingo Borges de Oliveira, 1º Secretário, com presença dos Vereadores: </w:t>
      </w:r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Aquiles Pessoa da Silva, Cleonice Teresinha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Petroli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Forlin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="001D0DC7" w:rsidRPr="00BB4A76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1D0DC7" w:rsidRPr="00BB4A76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</w:p>
    <w:p w:rsidR="006E12A0" w:rsidRPr="003B20BC" w:rsidRDefault="00FD5B9D" w:rsidP="007145A0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FD5B9D" w:rsidRPr="00013724" w:rsidRDefault="00FD5B9D" w:rsidP="007145A0">
      <w:pPr>
        <w:spacing w:line="242" w:lineRule="auto"/>
        <w:ind w:right="120" w:firstLine="415"/>
        <w:jc w:val="both"/>
        <w:rPr>
          <w:rFonts w:ascii="Times New Roman" w:eastAsia="Times New Roman" w:hAnsi="Times New Roman"/>
          <w:b/>
          <w:sz w:val="10"/>
          <w:szCs w:val="10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BB4A76" w:rsidRDefault="00FD5B9D" w:rsidP="007145A0">
      <w:pPr>
        <w:spacing w:line="2" w:lineRule="exac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t>Projeto de Lei n.º 067/17</w:t>
      </w:r>
      <w:r w:rsidRPr="00BB4A76">
        <w:rPr>
          <w:rFonts w:ascii="Times New Roman" w:eastAsia="Times New Roman" w:hAnsi="Times New Roman"/>
          <w:sz w:val="16"/>
          <w:szCs w:val="16"/>
        </w:rPr>
        <w:t>, de 29-08-2017 - Executivo Municipal – Autoriza o Poder Executivo Municipal a abrir Crédito Especial no valor de R$ 2.000,00, destinado a custear as despesas do Programa Passe Livre e dá outras providências.</w:t>
      </w: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4326E" w:rsidRPr="00013724" w:rsidRDefault="0044326E" w:rsidP="0044326E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t>Projeto de Lei n.º 068/17,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 de 29-08-2017 - Executivo Municipal – Autoriza o Executivo Municipal a efetuar a contratação de Operários, em caráter temporário de excepcional interesse público.</w:t>
      </w: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4326E" w:rsidRPr="00013724" w:rsidRDefault="0044326E" w:rsidP="0044326E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t>Projeto de Lei n.º 069/17,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 de 29-08-2017 - Executivo Municipal – Autoriza a permuta de imóvel público municipal por imóvel de propriedade de Valdir Roque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Cervinski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>.</w:t>
      </w: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t>Projeto de Lei n.º 070/17,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 de 29-08-2017 - Executivo Municipal – Autoriza o Executivo Municipal a efetuar a contratação de Agente de Combate a Endemias, em caráter temporário de excepcional interesse público.</w:t>
      </w: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4326E" w:rsidRPr="00013724" w:rsidRDefault="0044326E" w:rsidP="0044326E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t>Projeto de Lei n.º 071/17</w:t>
      </w:r>
      <w:r w:rsidRPr="00BB4A76">
        <w:rPr>
          <w:rFonts w:ascii="Times New Roman" w:eastAsia="Times New Roman" w:hAnsi="Times New Roman"/>
          <w:sz w:val="16"/>
          <w:szCs w:val="16"/>
        </w:rPr>
        <w:t>, de 29-08-2017 - Executivo Municipal – Institui o Código Tributário Municipal.</w:t>
      </w:r>
    </w:p>
    <w:p w:rsidR="0044326E" w:rsidRPr="00BB4A76" w:rsidRDefault="001B381B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BAIXA</w:t>
      </w:r>
      <w:r w:rsidR="003558BE" w:rsidRPr="00BB4A76">
        <w:rPr>
          <w:rFonts w:ascii="Times New Roman" w:eastAsia="Times New Roman" w:hAnsi="Times New Roman"/>
          <w:sz w:val="16"/>
          <w:szCs w:val="16"/>
        </w:rPr>
        <w:t>DO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 PARA COMISSÃO DE PARECERES</w:t>
      </w:r>
    </w:p>
    <w:p w:rsidR="0044326E" w:rsidRPr="00013724" w:rsidRDefault="0044326E" w:rsidP="0044326E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t>Projeto de Lei n.º 072/17</w:t>
      </w:r>
      <w:r w:rsidRPr="00BB4A76">
        <w:rPr>
          <w:rFonts w:ascii="Times New Roman" w:eastAsia="Times New Roman" w:hAnsi="Times New Roman"/>
          <w:sz w:val="16"/>
          <w:szCs w:val="16"/>
        </w:rPr>
        <w:t>, de 29-08-2017 - Executivo Municipal – Autoriza o Poder Executivo Municipal a abrir Crédito Especial no valor de R$ 30.000,00, e dá outras providências.</w:t>
      </w:r>
    </w:p>
    <w:p w:rsidR="0044326E" w:rsidRDefault="001B381B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013724" w:rsidRPr="00013724" w:rsidRDefault="00013724" w:rsidP="0044326E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44326E" w:rsidRPr="00BB4A76" w:rsidRDefault="0044326E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t>Projeto de Decreto Legislativo n.º 06/17</w:t>
      </w:r>
      <w:r w:rsidRPr="00BB4A76">
        <w:rPr>
          <w:rFonts w:ascii="Times New Roman" w:eastAsia="Times New Roman" w:hAnsi="Times New Roman"/>
          <w:sz w:val="16"/>
          <w:szCs w:val="16"/>
        </w:rPr>
        <w:t>, de 28-08-2017 - Mesa Diretora - Estabelece Ponto Facultativo nos serviços da Câmara de Vereadores de Getúlio Vargas.</w:t>
      </w:r>
    </w:p>
    <w:p w:rsidR="00A6000C" w:rsidRPr="00013724" w:rsidRDefault="00A6000C" w:rsidP="0044326E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2C3910" w:rsidRPr="00013724" w:rsidRDefault="00013724" w:rsidP="00013724">
      <w:pPr>
        <w:jc w:val="both"/>
        <w:rPr>
          <w:rFonts w:ascii="Times New Roman" w:eastAsia="Times New Roman" w:hAnsi="Times New Roman"/>
          <w:b/>
          <w:sz w:val="10"/>
          <w:szCs w:val="10"/>
        </w:rPr>
      </w:pPr>
      <w:r>
        <w:rPr>
          <w:rFonts w:ascii="Times New Roman" w:eastAsia="Times New Roman" w:hAnsi="Times New Roman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4721</wp:posOffset>
                </wp:positionH>
                <wp:positionV relativeFrom="paragraph">
                  <wp:posOffset>40352</wp:posOffset>
                </wp:positionV>
                <wp:extent cx="1863305" cy="0"/>
                <wp:effectExtent l="0" t="0" r="2286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2pt" to="147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" strokecolor="black [3213]"/>
            </w:pict>
          </mc:Fallback>
        </mc:AlternateContent>
      </w:r>
    </w:p>
    <w:p w:rsidR="00BB4A76" w:rsidRPr="003B20BC" w:rsidRDefault="00BB4A76" w:rsidP="00BB4A76">
      <w:pPr>
        <w:spacing w:line="258" w:lineRule="auto"/>
        <w:jc w:val="both"/>
        <w:rPr>
          <w:rFonts w:ascii="Times New Roman" w:eastAsia="Times New Roman" w:hAnsi="Times New Roman"/>
          <w:sz w:val="17"/>
          <w:szCs w:val="17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Sessão Ordinária do dia 5 de setembro de 2017, 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às 18h, realizada na sede do Poder Legislativo, na Sala das Sessões Engenheiro Firmino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, sob a Presidência do Vereador Vilmar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1º Secretário, com presença dos Vereadores: Aquiles Pessoa da Silva, </w:t>
      </w:r>
      <w:r w:rsidRPr="00013724">
        <w:rPr>
          <w:rFonts w:ascii="Times New Roman" w:eastAsia="Times New Roman" w:hAnsi="Times New Roman"/>
          <w:sz w:val="16"/>
          <w:szCs w:val="16"/>
        </w:rPr>
        <w:lastRenderedPageBreak/>
        <w:t xml:space="preserve">Cleonice Teresinha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Petroli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Forlin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1D0DC7">
        <w:rPr>
          <w:rFonts w:ascii="Times New Roman" w:eastAsia="Times New Roman" w:hAnsi="Times New Roman"/>
          <w:sz w:val="17"/>
          <w:szCs w:val="17"/>
        </w:rPr>
        <w:t>.</w:t>
      </w:r>
    </w:p>
    <w:p w:rsidR="00BB4A76" w:rsidRPr="00BB4A76" w:rsidRDefault="00BB4A76" w:rsidP="00BB4A76">
      <w:pPr>
        <w:spacing w:line="258" w:lineRule="auto"/>
        <w:jc w:val="both"/>
        <w:rPr>
          <w:rFonts w:ascii="Times New Roman" w:eastAsia="Times New Roman" w:hAnsi="Times New Roman"/>
          <w:sz w:val="4"/>
          <w:szCs w:val="17"/>
        </w:rPr>
      </w:pPr>
    </w:p>
    <w:p w:rsidR="00BB4A76" w:rsidRPr="003B20BC" w:rsidRDefault="00BB4A76" w:rsidP="00BB4A76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BB4A76" w:rsidRPr="00D019A2" w:rsidRDefault="00BB4A76" w:rsidP="00BB4A76">
      <w:pPr>
        <w:spacing w:line="242" w:lineRule="auto"/>
        <w:ind w:right="120" w:firstLine="415"/>
        <w:jc w:val="both"/>
        <w:rPr>
          <w:rFonts w:ascii="Times New Roman" w:eastAsia="Times New Roman" w:hAnsi="Times New Roman"/>
          <w:b/>
          <w:sz w:val="6"/>
          <w:szCs w:val="6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BB4A76" w:rsidRPr="00D019A2" w:rsidRDefault="00BB4A76" w:rsidP="00BB4A76">
      <w:pPr>
        <w:spacing w:line="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Pedido de Providências n.º 031/17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, de 01-09-2017 - Vereadora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- So</w:t>
      </w:r>
      <w:bookmarkStart w:id="0" w:name="_GoBack"/>
      <w:bookmarkEnd w:id="0"/>
      <w:r w:rsidRPr="00013724">
        <w:rPr>
          <w:rFonts w:ascii="Times New Roman" w:eastAsia="Times New Roman" w:hAnsi="Times New Roman"/>
          <w:sz w:val="16"/>
          <w:szCs w:val="16"/>
        </w:rPr>
        <w:t>licita o preenchimento da rampa de acesso ao salão da Igreja São João, na Rua João Carlos Marchado, próximo ao número 528 (em frente à Escola Padre Manoel da Nóbrega).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 xml:space="preserve">APROVADO </w:t>
      </w:r>
      <w:r w:rsidR="002E485A">
        <w:rPr>
          <w:rFonts w:ascii="Times New Roman" w:eastAsia="Times New Roman" w:hAnsi="Times New Roman"/>
          <w:sz w:val="16"/>
          <w:szCs w:val="16"/>
        </w:rPr>
        <w:t>PELA MAIORIA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Projeto de Lei n.º 073/17,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 de 31-08-2017 - Executivo Municipal - Altera a redação da Lei Municipal nº 5.213/2016, que autorizou a contratação temporária de excepcional interesse público de Professores.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Indicação n.º 018/17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, de 01-09-2017 - Vereador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Farias - Solicita que seja reiterado o ofício ao Instituto de Previdência do Estado do Rio Grande do Sul, solicitando a reativação do posto de atendimento do IPE em Getúlio Vargas, com a contratação de novo funcionário para atendimento aos segurados do nosso Município.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Indicação n.º 019/17,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 de 01-09-2017 - Bancada do PMDB - Sugere ao Executivo Municipal a inclusão de artigo na Lei Municipal n.º 1.991/</w:t>
      </w:r>
      <w:proofErr w:type="gramStart"/>
      <w:r w:rsidRPr="00013724">
        <w:rPr>
          <w:rFonts w:ascii="Times New Roman" w:eastAsia="Times New Roman" w:hAnsi="Times New Roman"/>
          <w:sz w:val="16"/>
          <w:szCs w:val="16"/>
        </w:rPr>
        <w:t>91</w:t>
      </w:r>
      <w:proofErr w:type="gramEnd"/>
      <w:r w:rsidRPr="00013724">
        <w:rPr>
          <w:rFonts w:ascii="Times New Roman" w:eastAsia="Times New Roman" w:hAnsi="Times New Roman"/>
          <w:sz w:val="16"/>
          <w:szCs w:val="16"/>
        </w:rPr>
        <w:t xml:space="preserve"> (Regime Jurídicos dos Servidores Públicos) ou criação de legislação específica a fim de garantir o direito de redução de jornada de trabalho para o servidor público municipal que tenha cônjuge, filho ou dependente com deficiência, sem a necessidade de compensação de horário e sem redução de vencimentos.</w:t>
      </w:r>
    </w:p>
    <w:p w:rsidR="00013724" w:rsidRDefault="00013724" w:rsidP="00013724">
      <w:pPr>
        <w:jc w:val="both"/>
        <w:rPr>
          <w:rFonts w:ascii="Times New Roman" w:eastAsia="Times New Roman" w:hAnsi="Times New Roman"/>
          <w:sz w:val="17"/>
          <w:szCs w:val="17"/>
        </w:rPr>
      </w:pPr>
      <w:r w:rsidRPr="003B20BC">
        <w:rPr>
          <w:rFonts w:ascii="Times New Roman" w:eastAsia="Times New Roman" w:hAnsi="Times New Roman"/>
          <w:sz w:val="17"/>
          <w:szCs w:val="17"/>
        </w:rPr>
        <w:t>APROVADO POR UNANIMIDADE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Indicação n.º 020/17,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 de 01-09-2017 - Vereadora Cleonice Teresinha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Petroli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sz w:val="16"/>
          <w:szCs w:val="16"/>
        </w:rPr>
        <w:t>Forlin</w:t>
      </w:r>
      <w:proofErr w:type="spellEnd"/>
      <w:r w:rsidRPr="00013724">
        <w:rPr>
          <w:rFonts w:ascii="Times New Roman" w:eastAsia="Times New Roman" w:hAnsi="Times New Roman"/>
          <w:sz w:val="16"/>
          <w:szCs w:val="16"/>
        </w:rPr>
        <w:t xml:space="preserve"> - Solicita ao Executivo Municipal que seja regulamentada a Lei Municipal n.º 3.774, de 01 de julho de 2007, que autoriza o Poder Executivo Municipal a criar serviços de atendimento a crianças portadoras de deficiência visual, com o objetivo de viabilizar sua execução.</w:t>
      </w:r>
    </w:p>
    <w:p w:rsidR="00BB4A76" w:rsidRPr="00013724" w:rsidRDefault="00BB4A76" w:rsidP="00BB4A76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BB4A76" w:rsidRPr="00013724" w:rsidRDefault="00BB4A76" w:rsidP="007145A0">
      <w:pPr>
        <w:ind w:left="780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2E485A" w:rsidRDefault="002E485A" w:rsidP="007145A0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2E485A">
        <w:rPr>
          <w:rFonts w:ascii="Times New Roman" w:eastAsia="Times New Roman" w:hAnsi="Times New Roman"/>
          <w:b/>
          <w:sz w:val="16"/>
          <w:szCs w:val="16"/>
        </w:rPr>
        <w:t>Atenção:</w:t>
      </w:r>
      <w:r>
        <w:rPr>
          <w:rFonts w:ascii="Times New Roman" w:eastAsia="Times New Roman" w:hAnsi="Times New Roman"/>
          <w:sz w:val="16"/>
          <w:szCs w:val="16"/>
        </w:rPr>
        <w:t xml:space="preserve"> No dia 8 de setembro não haverá atendimento na sede do Poder Legislativo, devido a ponto facultativo. </w:t>
      </w:r>
    </w:p>
    <w:p w:rsidR="00432CD4" w:rsidRPr="00013724" w:rsidRDefault="00FD5B9D" w:rsidP="007145A0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O horário de atendimento ao público</w:t>
      </w:r>
      <w:r w:rsidR="00D019A2" w:rsidRPr="00013724">
        <w:rPr>
          <w:rFonts w:ascii="Times New Roman" w:eastAsia="Times New Roman" w:hAnsi="Times New Roman"/>
          <w:sz w:val="16"/>
          <w:szCs w:val="16"/>
        </w:rPr>
        <w:t xml:space="preserve"> na Casa 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é das </w:t>
      </w:r>
      <w:r w:rsidR="00B46199" w:rsidRPr="00013724">
        <w:rPr>
          <w:rFonts w:ascii="Times New Roman" w:eastAsia="Times New Roman" w:hAnsi="Times New Roman"/>
          <w:sz w:val="16"/>
          <w:szCs w:val="16"/>
        </w:rPr>
        <w:t>8</w:t>
      </w:r>
      <w:r w:rsidRPr="00013724">
        <w:rPr>
          <w:rFonts w:ascii="Times New Roman" w:eastAsia="Times New Roman" w:hAnsi="Times New Roman"/>
          <w:sz w:val="16"/>
          <w:szCs w:val="16"/>
        </w:rPr>
        <w:t>h30min às</w:t>
      </w:r>
      <w:r w:rsidR="00B46199" w:rsidRPr="00013724">
        <w:rPr>
          <w:rFonts w:ascii="Times New Roman" w:eastAsia="Times New Roman" w:hAnsi="Times New Roman"/>
          <w:sz w:val="16"/>
          <w:szCs w:val="16"/>
        </w:rPr>
        <w:t xml:space="preserve"> 11h30</w:t>
      </w:r>
      <w:r w:rsidR="00D019A2" w:rsidRPr="00013724">
        <w:rPr>
          <w:rFonts w:ascii="Times New Roman" w:eastAsia="Times New Roman" w:hAnsi="Times New Roman"/>
          <w:sz w:val="16"/>
          <w:szCs w:val="16"/>
        </w:rPr>
        <w:t>min</w:t>
      </w:r>
      <w:r w:rsidR="00B46199" w:rsidRPr="00013724">
        <w:rPr>
          <w:rFonts w:ascii="Times New Roman" w:eastAsia="Times New Roman" w:hAnsi="Times New Roman"/>
          <w:sz w:val="16"/>
          <w:szCs w:val="16"/>
        </w:rPr>
        <w:t xml:space="preserve"> e das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 13h30min</w:t>
      </w:r>
      <w:r w:rsidR="00B46199" w:rsidRPr="00013724">
        <w:rPr>
          <w:rFonts w:ascii="Times New Roman" w:eastAsia="Times New Roman" w:hAnsi="Times New Roman"/>
          <w:sz w:val="16"/>
          <w:szCs w:val="16"/>
        </w:rPr>
        <w:t xml:space="preserve"> às 17h</w:t>
      </w:r>
      <w:r w:rsidRPr="00013724">
        <w:rPr>
          <w:rFonts w:ascii="Times New Roman" w:eastAsia="Times New Roman" w:hAnsi="Times New Roman"/>
          <w:sz w:val="16"/>
          <w:szCs w:val="16"/>
        </w:rPr>
        <w:t xml:space="preserve">. </w:t>
      </w:r>
      <w:r w:rsidR="003B20BC" w:rsidRPr="00013724">
        <w:rPr>
          <w:rFonts w:ascii="Times New Roman" w:eastAsia="Times New Roman" w:hAnsi="Times New Roman"/>
          <w:sz w:val="16"/>
          <w:szCs w:val="16"/>
        </w:rPr>
        <w:t>A</w:t>
      </w:r>
      <w:r w:rsidR="00792565" w:rsidRPr="00013724">
        <w:rPr>
          <w:rFonts w:ascii="Times New Roman" w:eastAsia="Times New Roman" w:hAnsi="Times New Roman"/>
          <w:sz w:val="16"/>
          <w:szCs w:val="16"/>
        </w:rPr>
        <w:t>s</w:t>
      </w:r>
      <w:r w:rsidR="003B20BC" w:rsidRPr="00013724">
        <w:rPr>
          <w:rFonts w:ascii="Times New Roman" w:eastAsia="Times New Roman" w:hAnsi="Times New Roman"/>
          <w:sz w:val="16"/>
          <w:szCs w:val="16"/>
        </w:rPr>
        <w:t xml:space="preserve"> </w:t>
      </w:r>
      <w:r w:rsidR="00792565" w:rsidRPr="00013724">
        <w:rPr>
          <w:rFonts w:ascii="Times New Roman" w:eastAsia="Times New Roman" w:hAnsi="Times New Roman"/>
          <w:sz w:val="16"/>
          <w:szCs w:val="16"/>
        </w:rPr>
        <w:t>Sessões Ordinárias do mês de setembro acontecem nos dias 14 e 28</w:t>
      </w:r>
      <w:r w:rsidR="003B20BC" w:rsidRPr="00013724">
        <w:rPr>
          <w:rFonts w:ascii="Times New Roman" w:eastAsia="Times New Roman" w:hAnsi="Times New Roman"/>
          <w:sz w:val="16"/>
          <w:szCs w:val="16"/>
        </w:rPr>
        <w:t>, às 18h30min</w:t>
      </w:r>
      <w:r w:rsidR="00761B59" w:rsidRPr="00013724">
        <w:rPr>
          <w:rFonts w:ascii="Times New Roman" w:eastAsia="Times New Roman" w:hAnsi="Times New Roman"/>
          <w:sz w:val="16"/>
          <w:szCs w:val="16"/>
        </w:rPr>
        <w:t xml:space="preserve">, na Sala das Sessões Engenheiro Firmino </w:t>
      </w:r>
      <w:proofErr w:type="spellStart"/>
      <w:r w:rsidR="00761B59" w:rsidRPr="00013724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761B59" w:rsidRPr="00013724">
        <w:rPr>
          <w:rFonts w:ascii="Times New Roman" w:eastAsia="Times New Roman" w:hAnsi="Times New Roman"/>
          <w:sz w:val="16"/>
          <w:szCs w:val="16"/>
        </w:rPr>
        <w:t xml:space="preserve">, na Câmara de Vereadores. </w:t>
      </w:r>
    </w:p>
    <w:p w:rsidR="00F64618" w:rsidRPr="002E485A" w:rsidRDefault="00F64618" w:rsidP="00F64618">
      <w:pPr>
        <w:jc w:val="both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7C6BB4">
      <w:pPr>
        <w:ind w:left="260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Pr="00013724" w:rsidRDefault="00383159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013724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013724" w:rsidRDefault="00013724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 xml:space="preserve">Getúlio Vargas, </w:t>
      </w:r>
      <w:r w:rsidR="002E485A">
        <w:rPr>
          <w:rFonts w:ascii="Times New Roman" w:eastAsia="Times New Roman" w:hAnsi="Times New Roman"/>
          <w:sz w:val="16"/>
          <w:szCs w:val="16"/>
        </w:rPr>
        <w:t>6</w:t>
      </w:r>
      <w:r w:rsidR="0006256F" w:rsidRPr="00013724">
        <w:rPr>
          <w:rFonts w:ascii="Times New Roman" w:eastAsia="Times New Roman" w:hAnsi="Times New Roman"/>
          <w:sz w:val="16"/>
          <w:szCs w:val="16"/>
        </w:rPr>
        <w:t xml:space="preserve"> de setembro</w:t>
      </w:r>
      <w:r w:rsidR="00F23D5E" w:rsidRPr="00013724">
        <w:rPr>
          <w:rFonts w:ascii="Times New Roman" w:eastAsia="Times New Roman" w:hAnsi="Times New Roman"/>
          <w:sz w:val="16"/>
          <w:szCs w:val="16"/>
        </w:rPr>
        <w:t xml:space="preserve"> de </w:t>
      </w:r>
      <w:proofErr w:type="gramStart"/>
      <w:r w:rsidR="00F23D5E" w:rsidRPr="00013724">
        <w:rPr>
          <w:rFonts w:ascii="Times New Roman" w:eastAsia="Times New Roman" w:hAnsi="Times New Roman"/>
          <w:sz w:val="16"/>
          <w:szCs w:val="16"/>
        </w:rPr>
        <w:t>2017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744624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Vilmar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Antonio</w:t>
      </w:r>
      <w:proofErr w:type="spellEnd"/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Soccol</w:t>
      </w:r>
      <w:proofErr w:type="spellEnd"/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013724">
      <w:type w:val="continuous"/>
      <w:pgSz w:w="11900" w:h="16838" w:code="9"/>
      <w:pgMar w:top="142" w:right="4802" w:bottom="3119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86" w:rsidRDefault="006D7486" w:rsidP="000F55C4">
      <w:r>
        <w:separator/>
      </w:r>
    </w:p>
  </w:endnote>
  <w:endnote w:type="continuationSeparator" w:id="0">
    <w:p w:rsidR="006D7486" w:rsidRDefault="006D7486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86" w:rsidRDefault="006D7486" w:rsidP="000F55C4">
      <w:r>
        <w:separator/>
      </w:r>
    </w:p>
  </w:footnote>
  <w:footnote w:type="continuationSeparator" w:id="0">
    <w:p w:rsidR="006D7486" w:rsidRDefault="006D7486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B381B"/>
    <w:rsid w:val="001C3D83"/>
    <w:rsid w:val="001C6238"/>
    <w:rsid w:val="001D0DC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F158A"/>
    <w:rsid w:val="003558BE"/>
    <w:rsid w:val="003737F3"/>
    <w:rsid w:val="00380B8C"/>
    <w:rsid w:val="00383159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61811"/>
    <w:rsid w:val="00481CD9"/>
    <w:rsid w:val="004A5727"/>
    <w:rsid w:val="005159A1"/>
    <w:rsid w:val="00543BA8"/>
    <w:rsid w:val="00550D0C"/>
    <w:rsid w:val="00586994"/>
    <w:rsid w:val="005A4EF5"/>
    <w:rsid w:val="00614CE0"/>
    <w:rsid w:val="00620BD0"/>
    <w:rsid w:val="0064119A"/>
    <w:rsid w:val="00643C61"/>
    <w:rsid w:val="006624DF"/>
    <w:rsid w:val="00663203"/>
    <w:rsid w:val="00670A83"/>
    <w:rsid w:val="00673D8D"/>
    <w:rsid w:val="00682250"/>
    <w:rsid w:val="006D7486"/>
    <w:rsid w:val="006E12A0"/>
    <w:rsid w:val="00701926"/>
    <w:rsid w:val="007145A0"/>
    <w:rsid w:val="00720A3F"/>
    <w:rsid w:val="00722C55"/>
    <w:rsid w:val="00735E45"/>
    <w:rsid w:val="00744624"/>
    <w:rsid w:val="00761B59"/>
    <w:rsid w:val="00792565"/>
    <w:rsid w:val="00796F3F"/>
    <w:rsid w:val="007C6BB4"/>
    <w:rsid w:val="007D5EEB"/>
    <w:rsid w:val="007E44C7"/>
    <w:rsid w:val="007F4978"/>
    <w:rsid w:val="008172A5"/>
    <w:rsid w:val="00830AB3"/>
    <w:rsid w:val="00851D5F"/>
    <w:rsid w:val="00851FA9"/>
    <w:rsid w:val="00884B8B"/>
    <w:rsid w:val="008B4915"/>
    <w:rsid w:val="008D5CFA"/>
    <w:rsid w:val="008E159B"/>
    <w:rsid w:val="00917EE9"/>
    <w:rsid w:val="00923222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6000C"/>
    <w:rsid w:val="00A96462"/>
    <w:rsid w:val="00AB694A"/>
    <w:rsid w:val="00AF256C"/>
    <w:rsid w:val="00AF6D19"/>
    <w:rsid w:val="00B0560A"/>
    <w:rsid w:val="00B17F9A"/>
    <w:rsid w:val="00B31FE2"/>
    <w:rsid w:val="00B46199"/>
    <w:rsid w:val="00B6383D"/>
    <w:rsid w:val="00B83515"/>
    <w:rsid w:val="00BB4A76"/>
    <w:rsid w:val="00BB676C"/>
    <w:rsid w:val="00BD6A6B"/>
    <w:rsid w:val="00C03E2D"/>
    <w:rsid w:val="00C24CE1"/>
    <w:rsid w:val="00C2645B"/>
    <w:rsid w:val="00C91903"/>
    <w:rsid w:val="00CD61B3"/>
    <w:rsid w:val="00CE1ECA"/>
    <w:rsid w:val="00CE64F5"/>
    <w:rsid w:val="00D019A2"/>
    <w:rsid w:val="00D83E21"/>
    <w:rsid w:val="00DB296B"/>
    <w:rsid w:val="00DB7BAD"/>
    <w:rsid w:val="00DD16C1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64618"/>
    <w:rsid w:val="00F65A85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B450-D6AE-4525-AC20-45216BD1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10</cp:revision>
  <cp:lastPrinted>2017-09-06T14:25:00Z</cp:lastPrinted>
  <dcterms:created xsi:type="dcterms:W3CDTF">2017-09-04T17:14:00Z</dcterms:created>
  <dcterms:modified xsi:type="dcterms:W3CDTF">2017-09-06T14:26:00Z</dcterms:modified>
</cp:coreProperties>
</file>